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CB1C5A">
        <w:rPr>
          <w:rFonts w:eastAsia="Times New Roman"/>
          <w:sz w:val="28"/>
          <w:szCs w:val="28"/>
        </w:rPr>
        <w:t>5</w:t>
      </w:r>
      <w:r w:rsidR="00D449F6">
        <w:rPr>
          <w:rFonts w:eastAsia="Times New Roman"/>
          <w:sz w:val="28"/>
          <w:szCs w:val="28"/>
        </w:rPr>
        <w:t>8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D449F6">
        <w:rPr>
          <w:sz w:val="28"/>
          <w:szCs w:val="28"/>
        </w:rPr>
        <w:t>8</w:t>
      </w:r>
      <w:r w:rsidR="009020BF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CB1C5A">
        <w:rPr>
          <w:sz w:val="28"/>
          <w:szCs w:val="28"/>
        </w:rPr>
        <w:t>2</w:t>
      </w:r>
      <w:r w:rsidR="00D449F6">
        <w:rPr>
          <w:sz w:val="28"/>
          <w:szCs w:val="28"/>
        </w:rPr>
        <w:t>5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E87A4E">
        <w:rPr>
          <w:rFonts w:eastAsia="Times New Roman"/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3C4780">
        <w:rPr>
          <w:sz w:val="28"/>
          <w:szCs w:val="28"/>
        </w:rPr>
        <w:t xml:space="preserve">мкр. </w:t>
      </w:r>
      <w:r w:rsidR="00E87A4E">
        <w:rPr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3C05F7">
        <w:rPr>
          <w:sz w:val="28"/>
          <w:szCs w:val="28"/>
        </w:rPr>
        <w:t xml:space="preserve"> </w:t>
      </w:r>
      <w:r w:rsidR="00D449F6">
        <w:rPr>
          <w:sz w:val="28"/>
          <w:szCs w:val="28"/>
        </w:rPr>
        <w:t>4</w:t>
      </w:r>
      <w:r w:rsidR="003C05F7">
        <w:rPr>
          <w:sz w:val="28"/>
          <w:szCs w:val="28"/>
        </w:rPr>
        <w:t>0</w:t>
      </w:r>
      <w:r w:rsidR="00D449F6">
        <w:rPr>
          <w:sz w:val="28"/>
          <w:szCs w:val="28"/>
        </w:rPr>
        <w:t>8</w:t>
      </w:r>
      <w:r w:rsidR="003C05F7">
        <w:rPr>
          <w:sz w:val="28"/>
          <w:szCs w:val="28"/>
        </w:rPr>
        <w:t>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062</w:t>
      </w:r>
      <w:r w:rsidR="00D449F6">
        <w:rPr>
          <w:sz w:val="28"/>
          <w:szCs w:val="28"/>
        </w:rPr>
        <w:t>3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3C4780">
        <w:rPr>
          <w:sz w:val="28"/>
          <w:szCs w:val="28"/>
        </w:rPr>
        <w:t>05-062</w:t>
      </w:r>
      <w:r w:rsidR="00D449F6">
        <w:rPr>
          <w:sz w:val="28"/>
          <w:szCs w:val="28"/>
        </w:rPr>
        <w:t>3</w:t>
      </w:r>
      <w:r w:rsidR="003C4780">
        <w:rPr>
          <w:sz w:val="28"/>
          <w:szCs w:val="28"/>
        </w:rPr>
        <w:t>/1504/2024 от 14.05.2024</w:t>
      </w:r>
      <w:r w:rsidR="008D3D5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020BF">
        <w:rPr>
          <w:sz w:val="28"/>
          <w:szCs w:val="28"/>
        </w:rPr>
        <w:t xml:space="preserve"> </w:t>
      </w:r>
      <w:r w:rsidR="003C05F7">
        <w:rPr>
          <w:sz w:val="28"/>
          <w:szCs w:val="28"/>
        </w:rPr>
        <w:t xml:space="preserve"> </w:t>
      </w:r>
      <w:r w:rsidR="00D449F6">
        <w:rPr>
          <w:sz w:val="28"/>
          <w:szCs w:val="28"/>
        </w:rPr>
        <w:t>4</w:t>
      </w:r>
      <w:r w:rsidR="003C05F7">
        <w:rPr>
          <w:sz w:val="28"/>
          <w:szCs w:val="28"/>
        </w:rPr>
        <w:t>0</w:t>
      </w:r>
      <w:r w:rsidR="00D449F6">
        <w:rPr>
          <w:sz w:val="28"/>
          <w:szCs w:val="28"/>
        </w:rPr>
        <w:t>8</w:t>
      </w:r>
      <w:r w:rsidR="003C05F7">
        <w:rPr>
          <w:sz w:val="28"/>
          <w:szCs w:val="28"/>
        </w:rPr>
        <w:t>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E87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76818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05F7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146C2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17EEA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20BF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1C5A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4366A"/>
    <w:rsid w:val="00D449F6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87A4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F98A-80C4-4B88-8EBE-1C3A8CD5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